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983" w:rsidRPr="00F118D1" w:rsidRDefault="00391983" w:rsidP="0039198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Пояснительная записка</w:t>
      </w:r>
    </w:p>
    <w:p w:rsidR="00391983" w:rsidRPr="00F118D1" w:rsidRDefault="00042050" w:rsidP="00391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Рабочая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91983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рограмма 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по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Музыке»</w:t>
      </w:r>
      <w:r w:rsid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для 7 класса</w:t>
      </w:r>
      <w:r w:rsidR="00DE0DB0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91983" w:rsidRPr="00F118D1">
        <w:rPr>
          <w:rFonts w:ascii="Times New Roman" w:eastAsia="Times New Roman" w:hAnsi="Times New Roman" w:cs="Times New Roman"/>
          <w:color w:val="000000"/>
          <w:lang w:eastAsia="ru-RU"/>
        </w:rPr>
        <w:t>составлена на основе</w:t>
      </w:r>
      <w:r w:rsidR="00DE0DB0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E0DB0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требований к результатам  образовательной программы основного общего образования МКОУ «Гимназии №2 </w:t>
      </w:r>
      <w:proofErr w:type="spellStart"/>
      <w:r w:rsidR="00DE0DB0" w:rsidRPr="00F118D1">
        <w:rPr>
          <w:rFonts w:ascii="Times New Roman" w:eastAsia="Times New Roman" w:hAnsi="Times New Roman" w:cs="Times New Roman"/>
          <w:color w:val="000000"/>
          <w:lang w:eastAsia="ru-RU"/>
        </w:rPr>
        <w:t>им.А.М.Сайтиева</w:t>
      </w:r>
      <w:proofErr w:type="spellEnd"/>
      <w:r w:rsidR="00DE0DB0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</w:t>
      </w:r>
      <w:r w:rsidR="005E70E9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0E9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Примерной программы  общего образования по музыке и содержания программы « Музыка 5-8 классы» авторов </w:t>
      </w:r>
      <w:proofErr w:type="spellStart"/>
      <w:r w:rsidR="005E70E9" w:rsidRPr="00F118D1">
        <w:rPr>
          <w:rFonts w:ascii="Times New Roman" w:eastAsia="Times New Roman" w:hAnsi="Times New Roman" w:cs="Times New Roman"/>
          <w:color w:val="000000"/>
          <w:lang w:eastAsia="ru-RU"/>
        </w:rPr>
        <w:t>Е.Д.Критской</w:t>
      </w:r>
      <w:proofErr w:type="spellEnd"/>
      <w:r w:rsidR="005E70E9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="005E70E9" w:rsidRPr="00F118D1">
        <w:rPr>
          <w:rFonts w:ascii="Times New Roman" w:eastAsia="Times New Roman" w:hAnsi="Times New Roman" w:cs="Times New Roman"/>
          <w:color w:val="000000"/>
          <w:lang w:eastAsia="ru-RU"/>
        </w:rPr>
        <w:t>Г.П.Сергеевой</w:t>
      </w:r>
      <w:proofErr w:type="spellEnd"/>
      <w:r w:rsidR="005E70E9"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5E70E9" w:rsidP="009811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Рабочая программа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расчитана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на 1 час в неделю для образовательного изучения учебного предмета «Музыка»,</w:t>
      </w:r>
      <w:r w:rsidR="00DE0DB0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всего 35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часа в том числе 1 обобщающий урок в конце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года.</w:t>
      </w:r>
      <w:r w:rsidR="00391983"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Предмет «Музыка» в основной школе базируется на нравственно-эстетическом,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сочинения современных композиторов) в их взаимодействии с произведениями других видов искусства.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Содержание курса соответствует целям основного общего образования и предметной области «Искусство», куда входит предмет «Музыка», и базируется на положениях «Концепции духовно-нравственного развития, воспитания гражданина России».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преподавания музыкального искусства в основной школе - развитие творческих сил подростка, которые сделали бы успешным и плодотворным процесс формирования его музыкальной культуры как части всей его духовной культуры.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Для этого необходимо решение таких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как: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- развитие у подростков способности к эстетическому освоению мира и оценке музыкальных произведений по законам гармонии и красоты;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-        воспитание художественного мышления, постигающего жизненные и музыкальные явления во всей их сложности и совокупности противоречий;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- освоение музыки в союзе с другими видами искусства, понимание сущности их взаимодействия в восприятии целостной картины мира;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- изучение музыки как вида искусства в многообразии форм и жанров, усвоение особенностей музыкального языка, способов исполнительства;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- знание лучшего, что создано в отечественной и зарубежной классике, в творчестве современных композиторов, народной музыке; -развитие художественных умений и навыков,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слушательской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 исполнительской культуры учащихся, их творческой индивидуальности, проявляющихся в хоровом и сольном пении, импровизации на музыкальных инструментах, выражении музыкального образа через образ живописный, танцевальный, поэтический.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Если в 5-м классе обучающиеся изучали «Связь музыки с литературой и изобразительным искусством», в 6-м - «Образы вокальной и инструментальной, камерной и симфонической музыки», то в 7-м классе они знакомятся с особенностями драматургии сценической музыки: опер, балетов, драматических спектаклей и с особенностями драматургии камерной и симфонической музыки.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Методологическим основанием программ предметной линии учебников Г.П. Сергеевой и Е.Д. Критской служат современные научные исследования, в которых отражаются идеи познания школьниками художественной картины мира и себя в этом мире. Приоритетным в программах является введение обучающегося в мир музыки через интонации, воспитание чувства любви к своей культуре, своему народу и настроенности на восприятие иных культур, обеспечивающих осознание ценностей культуры народов России и мира, развитие самосознания ребенка.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Основными методическими принципами программ по музыке в основной школе являются:</w:t>
      </w:r>
    </w:p>
    <w:p w:rsidR="00391983" w:rsidRPr="00F118D1" w:rsidRDefault="00391983" w:rsidP="0039198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принцип увлеченности;</w:t>
      </w:r>
    </w:p>
    <w:p w:rsidR="00391983" w:rsidRPr="00F118D1" w:rsidRDefault="00391983" w:rsidP="0039198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принцип «тождества и контраста», сходства и различия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; .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- принцип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интонационности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391983" w:rsidRPr="00F118D1" w:rsidRDefault="00391983" w:rsidP="0039198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принцип диалога культур.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Введение региональных, национальных и этнокультурных особенностей в изучение предмета «Музыка» является сегодня весьма важной задачей и осуществляется в условиях воспитания интереса к историческому прошлому родного края, его культурной и музыкальной жизни. Изучение музыкальной культуры народов </w:t>
      </w:r>
      <w:r w:rsidR="0098117A" w:rsidRPr="00F118D1">
        <w:rPr>
          <w:rFonts w:ascii="Times New Roman" w:eastAsia="Times New Roman" w:hAnsi="Times New Roman" w:cs="Times New Roman"/>
          <w:color w:val="000000"/>
          <w:lang w:eastAsia="ru-RU"/>
        </w:rPr>
        <w:t>Кавказа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в 7-м классе происходит по двум направлениям:</w:t>
      </w:r>
    </w:p>
    <w:p w:rsidR="00391983" w:rsidRPr="00F118D1" w:rsidRDefault="00391983" w:rsidP="0039198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изучение народной музыкальной культуры, музыкального фольклора, отражающего историю народов Республики </w:t>
      </w:r>
      <w:r w:rsidR="0098117A" w:rsidRPr="00F118D1">
        <w:rPr>
          <w:rFonts w:ascii="Times New Roman" w:eastAsia="Times New Roman" w:hAnsi="Times New Roman" w:cs="Times New Roman"/>
          <w:color w:val="000000"/>
          <w:lang w:eastAsia="ru-RU"/>
        </w:rPr>
        <w:t>Дагестан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их традиций, систему их духовных ценностей;</w:t>
      </w:r>
    </w:p>
    <w:p w:rsidR="00391983" w:rsidRPr="00F118D1" w:rsidRDefault="00391983" w:rsidP="0039198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изучение творческого наследия композиторов Республики </w:t>
      </w:r>
      <w:r w:rsidR="0098117A" w:rsidRPr="00F118D1">
        <w:rPr>
          <w:rFonts w:ascii="Times New Roman" w:eastAsia="Times New Roman" w:hAnsi="Times New Roman" w:cs="Times New Roman"/>
          <w:color w:val="000000"/>
          <w:lang w:eastAsia="ru-RU"/>
        </w:rPr>
        <w:t>Дагестан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Республика </w:t>
      </w:r>
      <w:r w:rsidR="0098117A" w:rsidRPr="00F118D1">
        <w:rPr>
          <w:rFonts w:ascii="Times New Roman" w:eastAsia="Times New Roman" w:hAnsi="Times New Roman" w:cs="Times New Roman"/>
          <w:color w:val="000000"/>
          <w:lang w:eastAsia="ru-RU"/>
        </w:rPr>
        <w:t>Дагестан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- одна из многонациональных полиэтнических территорий, на которой проживают люди, говорящие на различных языках, исповедующие разные религии, придерживающиеся определенных обычаев, традиций. Культура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Республики</w:t>
      </w:r>
      <w:r w:rsidR="0098117A" w:rsidRPr="00F118D1">
        <w:rPr>
          <w:rFonts w:ascii="Times New Roman" w:eastAsia="Times New Roman" w:hAnsi="Times New Roman" w:cs="Times New Roman"/>
          <w:color w:val="000000"/>
          <w:lang w:eastAsia="ru-RU"/>
        </w:rPr>
        <w:t>Дагестан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имеет вековые традиции. Ее богатство 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составляет песенное, танцевальное, инструментальное и художественное наследие, осознание и осмысление которого являются важнейшей задачей современного художественно-эстетического образования, формирующего гражданскую позицию учащихся, патриотизм. Идея патриотического воспитания в современном обществе как никогда актуальна, так как содержит гуманистический, общечеловеческий смысл. В этой связи в решении задач патриотического, художественно-эстетического и творческого развития подрастающего поколения исключительную роль приобретает изучение музыкального наследия региона, что очень ярко отражено в тематическом планировании преподавательской деятельности.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Введение региональных, национальных и этнокультурных особенностей в процесс обучения через различные предметные дисциплины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поможет  шире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использовать музыкально- художественное наследие региона, что, несомненно, будет способствовать воспитанию у детей любви к своему краю, нравственности, эстетического самосознания.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Для изучения регионального музыкального творчества учителю музыки необходим музыкальный фольклор, произведения композиторов Республики </w:t>
      </w:r>
      <w:r w:rsidR="0098117A" w:rsidRPr="00F118D1">
        <w:rPr>
          <w:rFonts w:ascii="Times New Roman" w:eastAsia="Times New Roman" w:hAnsi="Times New Roman" w:cs="Times New Roman"/>
          <w:color w:val="000000"/>
          <w:lang w:eastAsia="ru-RU"/>
        </w:rPr>
        <w:t>Дагестан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где учащиеся будут знакомиться с особенностями жанров народной и профессиональной музыки, музыкальной речи, структурой произведений, использованием фольклора в сочинениях адыгских композиторов.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Включение региональных, национальных и этнокультурных особенностей в школьное образование в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полиэтничном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обществе имеет большое значение. Всестороннее изучение в образовательных учреждениях истории региона, культуры народов республики, традиций, эпоса, фольклора, песенной и танцевальной культуры, искусства пародов, дающих знания о своей родословной, и использование народной педагогики формируют у обучающихся чувство «малой Родины», культуру межнационального общения, духовное обновление семейного и школьного образования и воспитания.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Как известно, понятия «этнос» и «нация» часто используются синонимично; в то же время в научной традиции нация толкуется как более широкое явление сравнительно с этносом. Поэтому национальная картина мира вбирает в себя этническую, что позволяет нам использовать выражение «национальная картина мира» как обобщающее. Воплощаясь в произведениях национального искусства, она приобретает статус национальной художественной картины мира, аккумулирующей систему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мирообразных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этнокультурных представлений нации/этноса. Их ядром служат образы-ценности традиционной этнокультуры.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Освоение региональных, национальных и этнокультурных особенностей при изучении музыки - это приобщение обучающихся к национальной картине мира на основе искусства, прежде всего музыки народов, населяющих регион. Роль музыкально-эстетического воспитания и обучения в освоении культурных ценностей разных народов огромна. Искусство - это интегративный код этноса, и содержание предмета «Музыка» в школе подразумевает первоочередное внедрение региональных, национальных и этнокультурных особенностей в учебный процесс.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учебного предмета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 базируется на нравственно-эстетическом,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сочинения современных композиторов) в их взаимодействии с произведениями других видов искусства.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В качестве приоритетных в данной программе выдвигаются следующие задачи и направления: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  -приобщение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  -воспитание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   -развитие общей музыкальности и эмоциональности,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эмпатии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  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   -овладение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музицировании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Методологическим основанием данной программы служат современные научные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исследования ,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в которых отражается идея познания школьниками художественной картины мира и себя в этом мире. Приоритетным в программе, как и в программе начальной школы, является введение ребенка в мир музыки через интонации, темы и образы отечественного музыкального искусства, произведения которого рассматриваются в постоянных связях и отношениях с произведениями мировой музыкальной культуры. Воспитание любви к своей культуре, своему народу и настроенности на восприятие иных культур («Я и другой») обеспечивает осознание ценностей культуры народов России и мира, развитие самосознание ребенка.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Основными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методическими принципами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 программы являются: принцип увлеченности; принцип триединства деятельности композитора-исполнителя-слушателя; принцип «тождества и контраста», сходства и различия; принцип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интонационности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; принцип диалога культур. В целом все принципы ориентируют музыкальное образование на социализацию учащихся, формирование ценностных ориентаций, эмоционально-эстетического отношения к искусству и жизни.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    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Тема года: </w:t>
      </w:r>
      <w:r w:rsidR="00DE0DB0"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Взаимодействие музыки с разными видами искусства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Раздел 1. Особенности драматургии сценической музыки (17 ч)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Стиль как отражение эпохи, национального характера, индивидуальности композитора: Россия — Запад. Жанров разнообразие опер, балетов, мюзиклов (историко-эпические, драматические, лирические, комические и др.). Взаимосвязь музыки с литературой и изобразительным искусством в сценических жанрах. Особенности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Приемы симфонического развития образов.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Музыка в драматическом спектакле. Роль музыки в кино и телевидении.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Использование различных форм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музицирования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 творческих заданий в освоении учащимися содержания музыкальных произведений.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Раздел 2. Особенности драматургии камерной и симфонической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музыки(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18 ч)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Сонатная форма, симфоническая сюита, сонатно-симфонический цикл как формы воплощения и осмысления жизненных явлений и противоречий. Сопоставление драматургии крупных музыкальных форм с особенностями развития музыки в вокальных и инструментальных жанрах.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Транскрипция как жанр классической музыки.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Переинтонирование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классической музыки в современных обработках. Сравнительные интерпретации. Мастерство исполнителя: выдающиеся исполнители и исполнительские коллективы.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Использование различных форм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музицирования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 творческих заданий для освоения учащимися содержания музыкальных произведений.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учебного предмета в учебном плане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    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ЛИЧНОСТНЫЕ, МЕТАПРЕДМЕТНЫЕ И ПРЕДМЕТНЫЕ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РЕЗУЛЬТАТЫ ОСВОЕНИЯ УЧЕБНОГО ПРЕДМЕТА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Процесс освоения учебного предмета «Музыка» в основной школе в части учета региональных, национальных и этнокультурных особенностей обеспечивает определенные результаты и направлен на достижение обучающимися универсальных учебных действий: личностных,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 обучения, изложенных в ФГОС.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чувств других людей и сопереживание им;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компетентность в решении   проблем на основе личностного выбора, осознанное и ответственное отношение к собственным поступкам;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принятие ценности семейной жизни, уважительное и заботливое отношение к членам своей семьи;</w:t>
      </w:r>
    </w:p>
    <w:p w:rsidR="00391983" w:rsidRPr="00F118D1" w:rsidRDefault="00391983" w:rsidP="0039198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результаты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 характеризуют уровень </w:t>
      </w:r>
      <w:proofErr w:type="spellStart"/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 универсальных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учебных действий, проявляющихся в познавательной и практической деятельности учащихся: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смысловое чтение текстов различных стилей и жанров;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например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в художественном проекте, взаимодействовать и работать в группе;        </w:t>
      </w:r>
    </w:p>
    <w:p w:rsidR="00391983" w:rsidRPr="00F118D1" w:rsidRDefault="00391983" w:rsidP="0039198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обеспечивают успешное обучение на   ступени   образования и отражают: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 музыкальной культуры школьника как неотъемлемой части его общей духовной культуры;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 мотивационной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музицирование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драматизация музыкальных произведений, импровизация, музыкально-пластическое движение и др.);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  </w:t>
      </w:r>
    </w:p>
    <w:p w:rsidR="00391983" w:rsidRPr="00F118D1" w:rsidRDefault="00391983" w:rsidP="0039198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Ожидаемые результаты освоения учебного предмета в части учета региональных, национальных и этнокультурных особенностей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 предмету «Музыка» 7 класс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Музыка как вид искусства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Выпускник научится: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взаимодополнение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выразительных средств — звучаний, линий, красок), различать особенности видов искусства;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музицирования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проявлять инициативу в художественно-творческой деятельности.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Выпускник получит возможность научиться: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Музыкальный образ и музыкальная драматургия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Выпускник научится: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• понимать специфику и особенности музыкального языка, </w:t>
      </w:r>
      <w:proofErr w:type="spellStart"/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закономер-ности</w:t>
      </w:r>
      <w:proofErr w:type="spellEnd"/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музыкального искусства, творчески интерпретировать содержание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музыкаль-ного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произведения в пении, музыкально-ритмическом движении, пластическом интонировании, поэтическом слове, изобразительной деятельности;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практическим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музицированием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Выпускник получит возможность научиться: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• заниматься музыкально-эстетическим самообразованием при </w:t>
      </w:r>
      <w:proofErr w:type="spellStart"/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органи-зации</w:t>
      </w:r>
      <w:proofErr w:type="spellEnd"/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культурного досуга, составлении домашней фонотеки, видеотеки, библиотеки и пр.; посещении концертов, театров и др.;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• воплощать различные творческие замыслы в многообразной </w:t>
      </w:r>
      <w:proofErr w:type="spellStart"/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художест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-венной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Музыка в современном мире: традиции и инновации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Выпускник научится: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 вв., отечественное и зарубежное музыкальное искусство XX в.);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музицирования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на электронных музыкальных инструментах и поиска информации в музыкально-образовательном пространстве Интернета.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Выпускник получит возможность научиться: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• 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F85F4A" w:rsidRDefault="00F85F4A" w:rsidP="00391983">
      <w:pPr>
        <w:shd w:val="clear" w:color="auto" w:fill="FFFFFF"/>
        <w:spacing w:after="0" w:line="240" w:lineRule="auto"/>
        <w:ind w:left="12" w:right="164" w:firstLine="348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sectPr w:rsidR="00F85F4A" w:rsidSect="00F118D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91983" w:rsidRPr="00F118D1" w:rsidRDefault="00391983" w:rsidP="00391983">
      <w:pPr>
        <w:shd w:val="clear" w:color="auto" w:fill="FFFFFF"/>
        <w:spacing w:after="0" w:line="240" w:lineRule="auto"/>
        <w:ind w:left="12" w:right="164" w:firstLine="34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Перечень музыкального материала I полугодия: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Кармен.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Опера (фрагменты). Ж. Бизе.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Кармен-сюита.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Балет (фрагменты). Ж. Бизе — Р. Щедрин.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Высокая месса си минор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(фрагменты). И.-С. Бах.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Всенощное бдение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(фрагменты). С. Рахманинов.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Иисус Христос — суперзвезда.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Рок-опера (фрагменты). Э.-Л.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Уэббер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Гоголь-сюита.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Музыка к спектаклю «Ревизская сказка» по мотивам произведений Н. Гоголя. А.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Шнитке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Родина моя.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Д.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Тухманов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слова Р. Рождественского.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Дом, где наше детство остается.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Ю.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Чичков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, слова М.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Пляцковского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Дорога добра.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Из телевизионного фильма «Приключения маленького Мука». М. Минков, слова Ю.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Энтина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Небо в глазах.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С. Смирнов, слова В. Смирнова.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Рассвет-чародей.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В.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Шаинский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, слова М.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Пляцковского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Только так.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Г. Васильева и А. Иващенко.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Синие сугробы.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А. Якушевой.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Ночная дорога.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С. Никитин, слова Ю. Визбора.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Исполнение желаний.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А. Дольского.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Тишь.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«Гоголь-сюиты». «Музыканты — извечные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маги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».Слова</w:t>
      </w:r>
      <w:proofErr w:type="spellEnd"/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музыка А.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Загота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Наполним  музыкой</w:t>
      </w:r>
      <w:proofErr w:type="gramEnd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 сердца.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музыка Ю. Визбора.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Спасибо, музыка.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Из кинофильма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Мы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gramStart"/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джаза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». М. Минков, слова Д. Иванова.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Песенка на память -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М. Минков, слова П. Синявского.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Образцы музыкального фольклора разных регионов </w:t>
      </w:r>
      <w:proofErr w:type="gramStart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мира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аутентичный, кантри, фолк-джаз, рок-джаз и др.)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Перечень музыкального материала с учетом региональных, национальных и этнокультурных особенностей в соответствии с ФГОС.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Раздумье. 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Муз.Г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Самогова</w:t>
      </w:r>
      <w:proofErr w:type="spellEnd"/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Не красивых женщин не бывает. </w:t>
      </w:r>
      <w:r w:rsidRPr="00F118D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Си </w:t>
      </w:r>
      <w:proofErr w:type="spellStart"/>
      <w:r w:rsidRPr="00F118D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нан</w:t>
      </w:r>
      <w:proofErr w:type="spellEnd"/>
      <w:r w:rsidRPr="00F118D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Муз. У.Х.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Тхабисимова</w:t>
      </w:r>
      <w:proofErr w:type="spellEnd"/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Сердце матери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Г.Чич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Песня о матери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Сл. и муз. Р.Х.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Сиюхова</w:t>
      </w:r>
      <w:proofErr w:type="spellEnd"/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Героический эпос «Нарты»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песни ,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песни-плачи, частушки,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потешки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прибаутки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Перечень музыкального материала II полугодия: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Этюды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по каприсам Н. Паганини. Ф. Лист.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Чакона.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Из Партиты № 2 ре минор. И.-С. Бах - Ф.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Бузони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Лесной царь.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Ф. Шуберт — </w:t>
      </w: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Ф. 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Лнст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 «Кончерто гроссо»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Сюита в </w:t>
      </w:r>
      <w:proofErr w:type="gramStart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старинном  </w:t>
      </w:r>
      <w:proofErr w:type="spellStart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cm</w:t>
      </w:r>
      <w:proofErr w:type="gramEnd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иле</w:t>
      </w:r>
      <w:proofErr w:type="spellEnd"/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для скрипки м фортепиано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A.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Шнитке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Соната № 8 («Патетическая»).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Л. Бетховен.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Соната 2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С. Прокофьев.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Соната № 11.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В.-А. Моцарт.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 103.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Й. Гайдн.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 40.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В.-А. Моцарт.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 1 {«Классическая»).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С. Прокофьев.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 5.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Л. Бетховен.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 8 {«Неоконченная»).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Ф. Шуберт.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 5.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П. Чайковский.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 1.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B. Калинников.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Симфония №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7. Д. Шостакович.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Празднества.  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Из симфонического цикла «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Ноктюрны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».К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Дебюсси.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Концерт для скрипки с оркестром.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А. Хачатурян.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«Рапсодия в стиле блюз».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Дж. Гершвин.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Образцы музыкального фольклора разных регионов мира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(аутентичный, кантри, фолк-джаз, рок-джаз и др.).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Россия, Россия.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Ю.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Чичков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слова Ю. Разумовского.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Журавли.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Я. Френкель, слова Р. Гамзатова.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Сыновья уходят в бой.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В. Высоцкого.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День Победы.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Д.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Тухманов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слова В. Харитонова.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Вот солдаты идут.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К. Молчанов, слова М. Львовского.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До свидания, мальчики.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Б. Окуджавы.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Баллада о солдате.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В. Соловьев-Седой, слова М.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Матусовского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Фантастика-романтика.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Ю. Кима.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За туманом; Маленький гном.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А. Кукина.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Следы.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Слова и музыка В. Егорова.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Весеннее танго.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Слова и музыка В.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Миляева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Я бы сказал тебе.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Слова и музыка В.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Вихарева</w:t>
      </w:r>
      <w:proofErr w:type="spellEnd"/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Перечень музыкального материала с учетом региональных, национальных и этнокультурных особенностей в соответствии с ФГОС.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Рок-опера «Моцарт»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Студенческий музыкальный театр АРТ-РИТОН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Опера «Раскаты далекого грома» </w:t>
      </w: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А.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Нехая</w:t>
      </w:r>
      <w:proofErr w:type="spellEnd"/>
    </w:p>
    <w:p w:rsidR="00F118D1" w:rsidRPr="00F85F4A" w:rsidRDefault="0098117A" w:rsidP="00F85F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Дагестанские </w:t>
      </w:r>
      <w:r w:rsidR="00391983" w:rsidRPr="00F118D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народные мелодии </w:t>
      </w:r>
      <w:r w:rsidR="00391983"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К. </w:t>
      </w:r>
      <w:proofErr w:type="spellStart"/>
      <w:r w:rsidR="00391983" w:rsidRPr="00F118D1">
        <w:rPr>
          <w:rFonts w:ascii="Times New Roman" w:eastAsia="Times New Roman" w:hAnsi="Times New Roman" w:cs="Times New Roman"/>
          <w:color w:val="000000"/>
          <w:lang w:eastAsia="ru-RU"/>
        </w:rPr>
        <w:t>Тлецерук</w:t>
      </w:r>
      <w:proofErr w:type="spellEnd"/>
    </w:p>
    <w:p w:rsidR="00F85F4A" w:rsidRDefault="00F85F4A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ectPr w:rsidR="00F85F4A" w:rsidSect="00F85F4A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F85F4A" w:rsidRDefault="00F85F4A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5F4A" w:rsidRDefault="00F85F4A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Учебно-методическое обеспечение учебного процесса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Для учащихся: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1.  Музыка 7 класс учебник для общеобразовательных учреждений, авт. Критская Е.Д., Сергеева Г.П., </w:t>
      </w:r>
      <w:proofErr w:type="spellStart"/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М.:Просвещение</w:t>
      </w:r>
      <w:proofErr w:type="spellEnd"/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2014.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Для учителя: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Федеральный  государственный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 образовательный  стандарт основного общего образования (приказ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 РФ № 1897 от 17 декабря 2010г.)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2. Сборник рабочих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программ  «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Музыка. Искусство 5-9 классы» Предметная линия учебников Е.Д. Критской, Г.П. Сергеевой –М.: Просвещение, 2013.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3. Музыка 7 класс учебник для общеобразовательных учреждений, авт. Критская Е.Д., Сергеева Г.П., </w:t>
      </w:r>
      <w:proofErr w:type="spellStart"/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М.:Просвещение</w:t>
      </w:r>
      <w:proofErr w:type="spellEnd"/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2014.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4. Комплекс уроков по музыке CD диск.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5. Методические рекомендации по учебным предметам в части учета региональных, национальных и этнокультурных особенностей в соответствии с ФГОС. Майкоп ООО «Качество», 2013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Оценочные материалы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1. Музыка. Планируемые результаты. Система заданий. 5-7 классы, авт. Е. Д. Критская, </w:t>
      </w:r>
      <w:proofErr w:type="spell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Л.А.Алексеева</w:t>
      </w:r>
      <w:proofErr w:type="spell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, М.: Просвещение, 2013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Технические средства обучения</w:t>
      </w:r>
    </w:p>
    <w:p w:rsidR="00391983" w:rsidRPr="00F118D1" w:rsidRDefault="00391983" w:rsidP="00391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1.Музыкальный центр</w:t>
      </w:r>
    </w:p>
    <w:p w:rsidR="00391983" w:rsidRPr="00F118D1" w:rsidRDefault="00391983" w:rsidP="00391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2.Телевизор</w:t>
      </w:r>
    </w:p>
    <w:p w:rsidR="00391983" w:rsidRPr="00F118D1" w:rsidRDefault="00391983" w:rsidP="00391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3.Компьютер</w:t>
      </w:r>
      <w:bookmarkStart w:id="0" w:name="_GoBack"/>
      <w:bookmarkEnd w:id="0"/>
    </w:p>
    <w:p w:rsidR="00391983" w:rsidRPr="00F118D1" w:rsidRDefault="00391983" w:rsidP="00391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5.Экран</w:t>
      </w:r>
    </w:p>
    <w:p w:rsidR="00391983" w:rsidRPr="00F118D1" w:rsidRDefault="00391983" w:rsidP="00391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6.Мультимедиа проектор</w:t>
      </w:r>
    </w:p>
    <w:p w:rsidR="00391983" w:rsidRPr="00F118D1" w:rsidRDefault="00391983" w:rsidP="00391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7.Микрофоны</w:t>
      </w:r>
    </w:p>
    <w:p w:rsidR="00391983" w:rsidRPr="00F118D1" w:rsidRDefault="00391983" w:rsidP="00391983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Цифровые и электронные образовательные ресурсы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 xml:space="preserve">1.Мультимедийная программа «Шедевры музыки» </w:t>
      </w:r>
      <w:proofErr w:type="gramStart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издательства  «</w:t>
      </w:r>
      <w:proofErr w:type="gramEnd"/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Кирилл и Мефодий».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2.Единая коллекция - http://collection.cross-edu.ru/catalog/rubr/f544b3b7-f1f4-5b76-f453-552f31d9b164.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3.Российский общеобразовательный портал - http://music.edu.ru/.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4.Детские электронные книги и презентации - http://viki.rdf.ru/.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5.CD-ROM. «Мир музыки». Программно-методический комплекс».</w:t>
      </w:r>
    </w:p>
    <w:p w:rsidR="00391983" w:rsidRPr="00F118D1" w:rsidRDefault="00391983" w:rsidP="003919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color w:val="000000"/>
          <w:lang w:eastAsia="ru-RU"/>
        </w:rPr>
        <w:t>6.Интернет</w:t>
      </w:r>
    </w:p>
    <w:p w:rsidR="008D02CD" w:rsidRPr="00F118D1" w:rsidRDefault="008D02CD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16B01" w:rsidRDefault="00316B0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18D1" w:rsidRDefault="00F118D1" w:rsidP="00316B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5F4A" w:rsidRDefault="00F85F4A" w:rsidP="00F85F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91983" w:rsidRPr="00F118D1" w:rsidRDefault="00391983" w:rsidP="00F85F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  <w:t>                                         </w:t>
      </w:r>
    </w:p>
    <w:p w:rsidR="00391983" w:rsidRPr="00F118D1" w:rsidRDefault="00A6472C" w:rsidP="003919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  <w:r w:rsidRPr="00F118D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Тематическое планирование по музыке 7 класс</w:t>
      </w:r>
    </w:p>
    <w:tbl>
      <w:tblPr>
        <w:tblW w:w="15442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2584"/>
        <w:gridCol w:w="736"/>
        <w:gridCol w:w="5729"/>
        <w:gridCol w:w="2980"/>
        <w:gridCol w:w="1613"/>
        <w:gridCol w:w="659"/>
        <w:gridCol w:w="688"/>
      </w:tblGrid>
      <w:tr w:rsidR="00391983" w:rsidRPr="00F118D1" w:rsidTr="00134531">
        <w:trPr>
          <w:trHeight w:val="520"/>
        </w:trPr>
        <w:tc>
          <w:tcPr>
            <w:tcW w:w="4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2979983a2467eac52dcd098e99a22f261147b649"/>
            <w:bookmarkStart w:id="2" w:name="2"/>
            <w:bookmarkEnd w:id="1"/>
            <w:bookmarkEnd w:id="2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6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  <w:tc>
          <w:tcPr>
            <w:tcW w:w="60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Универсальные учебные действия</w:t>
            </w:r>
          </w:p>
        </w:tc>
        <w:tc>
          <w:tcPr>
            <w:tcW w:w="2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деятельности учащихся</w:t>
            </w:r>
          </w:p>
        </w:tc>
        <w:tc>
          <w:tcPr>
            <w:tcW w:w="1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</w:tr>
      <w:tr w:rsidR="008D02CD" w:rsidRPr="00F118D1" w:rsidTr="00134531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391983" w:rsidRPr="00F118D1" w:rsidTr="008D02CD">
        <w:trPr>
          <w:trHeight w:val="600"/>
        </w:trPr>
        <w:tc>
          <w:tcPr>
            <w:tcW w:w="154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Раздел 1</w:t>
            </w:r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«Особенности музыкальной драматургии сценической музыки»  ( 16 часов)</w:t>
            </w:r>
          </w:p>
        </w:tc>
      </w:tr>
      <w:tr w:rsidR="00391983" w:rsidRPr="00F118D1" w:rsidTr="008D02CD">
        <w:trPr>
          <w:trHeight w:val="440"/>
        </w:trPr>
        <w:tc>
          <w:tcPr>
            <w:tcW w:w="154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I четверть (9ч)</w:t>
            </w:r>
          </w:p>
        </w:tc>
      </w:tr>
      <w:tr w:rsidR="008D02CD" w:rsidRPr="00F118D1" w:rsidTr="00134531">
        <w:trPr>
          <w:trHeight w:val="158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Классика и современность. Инструктаж по технике безопасности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уважительно относиться к «Серьезной» и «Легкой» музыке.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 определять стиль музыки.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ориентироваться в муз. терминах.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знать новые версии и интерпретации муз. классических произведений.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</w:t>
            </w:r>
          </w:p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нити связывающие музыку прошлого с современностью.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02CD" w:rsidRPr="00F118D1" w:rsidTr="00134531">
        <w:trPr>
          <w:trHeight w:val="160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DA299A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Магическая сила музыки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видеть общее и различное в современной музыке и в музыке прошлого.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отличать певческую культуру России от современных ритмов.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различать приемы раскрытия образов современности от прошлого.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музыкально-творческое задание</w:t>
            </w:r>
          </w:p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Четко определять тесную связь различных жанров искусств в опере.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02CD" w:rsidRPr="00F118D1" w:rsidTr="00134531">
        <w:trPr>
          <w:trHeight w:val="126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DA299A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Музыкальный образ в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искусстве.</w:t>
            </w:r>
          </w:p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уважать патриотические чувства русского народа.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 определять интонационную выразительность музыки 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четко  определять</w:t>
            </w:r>
            <w:proofErr w:type="gramEnd"/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кульминационную сцену оперы.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знать составные части оперы. ( интродукция и эпилог)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как драматургия оперы помогает раскрыть патриотические чувства народа.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02CD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DA299A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 Воспоминания. 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Русская эпическая опера.</w:t>
            </w:r>
          </w:p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А.Бородин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«Князь Игорь»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6472C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A80700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научиться понимать оперное искусство.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эмоциональный строй и музыкальный язык главных героев в опере.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жанры оперы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эпические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лирические, комические, драматические, сказочные, исторические, героические, бытовые).</w:t>
            </w:r>
          </w:p>
          <w:p w:rsidR="00391983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значение оркестровых эпизодов.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вдумчиво относиться к опере и сопоставлять </w:t>
            </w:r>
            <w:proofErr w:type="gramStart"/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исторические события</w:t>
            </w:r>
            <w:proofErr w:type="gramEnd"/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происходившие в России.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четко  определять</w:t>
            </w:r>
            <w:proofErr w:type="gramEnd"/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кульминационную сцену оперы.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знать составные части оперы. ( интродукция и эпилог)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как при помощи музыки можно передать восточный колорит и национальную культуру других народов.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02CD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DA299A" w:rsidP="00DA29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Музыкальный театр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Балет.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научиться понимать сложные внутренние взаимоотношение действующих лиц, выраженные в танце.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 определять вид и тип танца: классический, характерный, кордебалет, пантомима.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четко знать музыкальные термины.</w:t>
            </w:r>
          </w:p>
          <w:p w:rsidR="00391983" w:rsidRPr="00F118D1" w:rsidRDefault="00A6472C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роль музыки в балете.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и понимать главную идею балета, выраженную при помощи танца и пантомимы.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02CD" w:rsidRPr="00F118D1" w:rsidTr="00134531">
        <w:trPr>
          <w:trHeight w:val="136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DA299A" w:rsidP="00391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 «Иван Сусанин»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532A28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уважать исторические корни России.</w:t>
            </w:r>
          </w:p>
          <w:p w:rsidR="00391983" w:rsidRPr="00F118D1" w:rsidRDefault="00532A28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 определять главные темы героев.</w:t>
            </w:r>
          </w:p>
          <w:p w:rsidR="00BB5E13" w:rsidRPr="00F118D1" w:rsidRDefault="00BB5E13" w:rsidP="00BB5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интонационную выразительность музыки хора «Славься!».</w:t>
            </w:r>
          </w:p>
          <w:p w:rsidR="00391983" w:rsidRPr="00F118D1" w:rsidRDefault="00532A28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пластику движений эмоционального состояния героев.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 хора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балета «Ярославна».</w:t>
            </w:r>
          </w:p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драматическая роль   -поясняющий текст от автора)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02CD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BB5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="00BB5E1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Могучая кучка продолжатели наследия </w:t>
            </w:r>
            <w:proofErr w:type="spellStart"/>
            <w:r w:rsidR="00BB5E1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ГлинкиМ.И</w:t>
            </w:r>
            <w:proofErr w:type="spellEnd"/>
            <w:r w:rsidR="00BB5E1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BB5E1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-уважать исторические корни России.</w:t>
            </w:r>
          </w:p>
          <w:p w:rsidR="00391983" w:rsidRPr="00F118D1" w:rsidRDefault="00532A28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отвечать на вопросы учителя.</w:t>
            </w:r>
          </w:p>
          <w:p w:rsidR="00391983" w:rsidRPr="00F118D1" w:rsidRDefault="00532A28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91983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уметь объяснять слова: «О поколении судят по героям»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и обобщать многообразие связей музыки, литературы и изобразительного искусства.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1983" w:rsidRPr="00F118D1" w:rsidRDefault="00391983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rPr>
          <w:trHeight w:val="220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Оновоположники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русской музыкальной культуры.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042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-уважать исторические корни России.</w:t>
            </w:r>
          </w:p>
          <w:p w:rsidR="00A80700" w:rsidRPr="00F118D1" w:rsidRDefault="00A80700" w:rsidP="00042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главные темы героев.</w:t>
            </w:r>
          </w:p>
          <w:p w:rsidR="00A80700" w:rsidRPr="00F118D1" w:rsidRDefault="00A80700" w:rsidP="00042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-понимать пластику движений эмоционального состояния героев.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042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и обобщать многообразие связей музыки, литературы и изобразительного искусства.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8D02CD">
        <w:trPr>
          <w:trHeight w:val="540"/>
        </w:trPr>
        <w:tc>
          <w:tcPr>
            <w:tcW w:w="154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A80700" w:rsidRPr="00F118D1" w:rsidRDefault="00A80700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A80700" w:rsidRPr="00F118D1" w:rsidRDefault="00A80700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134531" w:rsidRPr="00F118D1" w:rsidRDefault="00134531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A80700" w:rsidRPr="00F118D1" w:rsidRDefault="00A80700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IIчетверть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(7ч)</w:t>
            </w: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Героические образы в музыке.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уважительно относиться к «Серьезной» и «Легкой» музыке.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стиль музыки.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ориентироваться в муз. терминах.</w:t>
            </w:r>
          </w:p>
          <w:p w:rsidR="00A80700" w:rsidRPr="00F118D1" w:rsidRDefault="00A80700" w:rsidP="00A80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новые версии и интерпретации муз. классических произведений.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Четко определять тесную связь различных жанров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Дж. Гершвин 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опера«Порги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уважительно относится к музыкальному творчеству американского народа.</w:t>
            </w:r>
          </w:p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самостоятельно определять средства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музыкальной  выразительности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отрицательных  персонажей.</w:t>
            </w:r>
          </w:p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отличать негритянский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  от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джазовой стилистики Гершвина.</w:t>
            </w:r>
          </w:p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уметь определять сферу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музыкального  творчества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Гершвина.- расширять свои познания в области духовной музыки.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уметь находить жанровый контраст в произведениях.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отличать полифонию от аккордового звучания.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-знать  почему, «Всенощное бдение» Рахманинова и «Высокая месса» Баха являются вершинами духовной культуры.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духовная музыка объединяет прошлое, настоящее и будущее. Знать главные принципы музыкальной сценической драматургии. ( контраст)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Новое прочтение оперы Бизе»</w:t>
            </w:r>
          </w:p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Р.Щедрин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«Кармен-сюита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расширять музыкальный кругозор в области балетного искусства.</w:t>
            </w:r>
          </w:p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приемы оркестровки, используемые Щедриным, чтобы усилить национальный характер музыки.</w:t>
            </w:r>
          </w:p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отвечать на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 учителя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80700" w:rsidRPr="00F118D1" w:rsidRDefault="00A80700" w:rsidP="00AE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находить «цитаты» оперы Бизе  в балете Щедрина «Кармен-сюита»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Знать,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 слияние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 выразительности помогает взглянуть на классическое произведение по новому. Знать основные мелодические линии.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Интонация и ритм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образно воспринимать музыкальные зарисовки.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выявлять жанровые основы сюиты.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отличать  пейзажные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зарисовки от образов героев.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сравнивать муз. образы разных жанров в одноименном  произведении.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оперного спектакля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вдумчиво перечитать произведения Гоголя.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особенности мелодических линий персонажей.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знать о каких проблемах заставляла задумываться музыка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Шнитке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какие муз. жанры раскрывают скрытый смысл художественного образа.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новое прочтение произведения Гоголя «Страшная сказка о правде жизни»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Сюжет образов духовной музыки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И.С.Баха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31D" w:rsidRPr="00F118D1" w:rsidRDefault="00A80700" w:rsidP="00F51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</w:t>
            </w:r>
            <w:r w:rsidR="00F5131D"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ценить музыкальное искусство прошлого.</w:t>
            </w:r>
          </w:p>
          <w:p w:rsidR="00F5131D" w:rsidRPr="00F118D1" w:rsidRDefault="00F5131D" w:rsidP="00F51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 узнавать шедевры камерной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музыки .</w:t>
            </w:r>
            <w:proofErr w:type="gramEnd"/>
          </w:p>
          <w:p w:rsidR="00A80700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отвечать на вопросы учителя.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образы скорби и печали в музыке.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отвечать на вопросы учителя.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музыкально-творческое задание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сравнивать муз. образы разных жанров в одноименном  произведении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Музыкальное зодчество России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видеть общее и различное в современной музыке и в музыке прошлого.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отличать певческую культуру России от современных ритмов.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различать приемы раскрытия образов современности от прошлого.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музыкально-творческое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многообразие стилей и направлений современной музыки и певческой культуры прошлого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131D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Сюжеты народных обрядовых песен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F51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любить русские народные песни</w:t>
            </w:r>
          </w:p>
          <w:p w:rsidR="00F5131D" w:rsidRPr="00F118D1" w:rsidRDefault="00F5131D" w:rsidP="00F51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различать повтор мелодии с секвенцией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многообразие стилей и направлений современной музыки и певческой культуры прошлого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1D" w:rsidRPr="00F118D1" w:rsidRDefault="00F5131D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8D02CD">
        <w:trPr>
          <w:trHeight w:val="540"/>
        </w:trPr>
        <w:tc>
          <w:tcPr>
            <w:tcW w:w="154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Раздел 2.  Особенности драматургии камерной и симфонической музыки</w:t>
            </w:r>
          </w:p>
        </w:tc>
      </w:tr>
      <w:tr w:rsidR="00A80700" w:rsidRPr="00F118D1" w:rsidTr="008D02CD">
        <w:trPr>
          <w:trHeight w:val="480"/>
        </w:trPr>
        <w:tc>
          <w:tcPr>
            <w:tcW w:w="154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III четверть (10ч)</w:t>
            </w: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Музыкальная драматургия  -развитие музыки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любить русские народные песни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различать повтор мелодии с секвенцией.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знать, что вносит в создание муз. образа каноническое исполнение произведения.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знать, для чего используется варьирование в муз. произведениях.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способы музыкальной разработки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драматическо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-симфонического жанра.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Два направления музыкальной культуры. «Духовная» и «Светская» музыка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ценить музыкальное искусство прошлого.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самостоятельно узнавать шедевры камерной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музыки .</w:t>
            </w:r>
            <w:proofErr w:type="gram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отвечать на вопросы учителя.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камерные жанры и вокально- инструментальные миниатюры.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Камерная инструментальная музыка. Этюд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уважительно относиться к камерной музыке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самостоятельно узнавать шедевры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камерной  музыки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и представлять содержательность камерных музыкальных произведений.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жанры камерной инструментальной музыки.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Циклические формы инструментальной музыки.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А.Шнитке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расширять музыкальный кругозор.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 знать особенности музыки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Шнитке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свободное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совмещение прошлого и настоящего)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уметь отличать главные темы музыки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Шнитке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какие музыкальные произведения относятся к циклическим формам музыки.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DA29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музыки</w:t>
            </w:r>
            <w:r w:rsidRPr="00F118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народов Кавказа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совершенствовать умения и навыки самообразования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самостоятельно узнавать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духовную  музыку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адыгов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отвечать на вопросы учителя.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творческое задание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Знать, какие музыкальные произведения относятся к духовной  музыке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адыгов</w:t>
            </w:r>
            <w:proofErr w:type="spellEnd"/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Л.Бетховен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«Соната № 8»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«Патетическая»)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интересоваться музыкой и жизнью Бетховена.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главные части сонаты.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принципы варьирования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главные и побочные темы сонаты.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признаки построения сонатной формы.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С.Прокофьев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«Соната № 2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 -</w:t>
            </w:r>
            <w:proofErr w:type="gram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В.Моцарт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«Соната № 11»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восхищаться творчеством Моцарта и Прокофьева.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уметь объяснять, для чего композитор отступает от классической формы построения сонаты.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следить за развитием темы в вариациях.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-знать музыкальные термины.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сравнивать сонаты Прокофьева и Моцарта.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Симфоническая музыка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заниматься самообразованием: читать книги о известных композиторах.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-знать роль контраста в симфонии.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муз. термины.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Хорошо разбираться в особенностях симфонии.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В.А.Моцарт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«Симфония № 40»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читать книги о жизни и творчестве Моцарта.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самостоятельно узнавать главную и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побочную  темы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симфонии.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особенности построения главной партии.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 каким худ. произведением сравнивают «Симфонию № 40» Моцарта   - ( с «Джокондой»)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сюжетные линии всех частей симфонии.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rPr>
          <w:trHeight w:val="160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С.Прокофьев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«Симфония № 1»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(«Классическая»)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вдумчиво относиться к творчеству Прокофьева.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объяснять, почему симфония названа «классической»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музыкальный почерк Прокофьева.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какие части симфонии построены в сонатной форме.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главные линии, динамические оттенки, акценты симфонии.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8D02CD">
        <w:trPr>
          <w:trHeight w:val="560"/>
        </w:trPr>
        <w:tc>
          <w:tcPr>
            <w:tcW w:w="154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IV четверть (9ч)</w:t>
            </w: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Л.В.Бетховен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«Симфония №5»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-читать о жизни и деятельности Бетховена самостоятельно.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темы главных идей симфонии: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«Через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борьбу  -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к победе, от мрака  -  к свету, через тернии  -  к звездам»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-отвечать на вопросы учителя.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какое завещание сделал Бетховен потомкам.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почему музыка Бетховена актуальна в наши дни.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Ф.Шуберт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«Симфония № 8»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(«Неоконченная»)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В.Калинников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«Симфония № 1»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вдумчиво относиться к творчеству Шуберта.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понимать, как выражают своё отношение к жизни композиторы.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как в симфонии передается «жизнь чувств»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-:какие инструменты озвучивают главные темы в симфониях.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происхождении понятий роман- в литературе, романс- в музыке.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П.Чайковский</w:t>
            </w:r>
            <w:proofErr w:type="spell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«Симфония № 5»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Д.Шостакович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«Симфония № 7»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(«Ленинградская»)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помнить  подвиг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русского народа в ВОВ.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знать какую роль в симфонии играет мерный рокот походного барабана.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объяснить, почему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«Симфония №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7»  -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 поэма о борьбе и победе.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мелодику главных тем.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почему Чайковский назвал «Симфонию № 5» - «Раздумья о смысле жизни»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почему «Симфония № 7» называется «Ленинградской»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A6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Музыкальная драматургия композиторов Республики Дагестан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уважать патриотические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чувства  народов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населяющих регион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отвечать на вопросы учителя.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творческое задание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сравнивать музыкальные произведения разных жанров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Симфоническая картина </w:t>
            </w: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К.Дебюсси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«Празднества»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уважать творчество зарубежных композиторов.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 определять</w:t>
            </w:r>
            <w:proofErr w:type="gramEnd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основные темы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«Празднеств»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сравнивать муз. язык с художественным языком картины.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симфоническая картина.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Инструментальный концерт.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А.Хачатурян</w:t>
            </w:r>
            <w:proofErr w:type="spellEnd"/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«Концерт для скрипки с оркестром»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уважать творчество народов мира.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отличать программную от непрограммной музыки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-уметь определять народные песенно-танцевальные мелодии в «Концерте»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 помощью чего  достигается кульминация в «Концерте» (перекличка оркестра и скрипки)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основе музыки «Концерта» уметь различать принципы развития музыки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тест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соотносить поступок с моральной нормой.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умение систематизировать, информацию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творчески интерпретировать содержание музыкального произведения в пении, муз-ритме движении, поэтическом слове, изобразительной деятельности.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К: находить в тексте информацию, необходимую для ее решения.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 народные муз. инструменты, и хиты мюзиклов и рок – опер.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rPr>
          <w:trHeight w:val="102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DA29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Выразительные возможности фольклора в современной культуре народов Республики Дагестан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расширять музыкальный кругозор.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национальный колорит народной музыки.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знать поп муз. хиты.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слушать муз. обработки и электронную музыку.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звучание народных муз. инструментов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Конспект в тетради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700" w:rsidRPr="00F118D1" w:rsidTr="00134531">
        <w:trPr>
          <w:trHeight w:val="102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творческих проектов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расширять музыкальный кругозор.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защищать разработанный проект.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расширять свой музыкальный кругозор.</w:t>
            </w:r>
          </w:p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творческое задание.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правила составления и разработки исследовательского  проекта.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700" w:rsidRPr="00F118D1" w:rsidRDefault="00A80700" w:rsidP="003919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91983" w:rsidRPr="00391983" w:rsidRDefault="00391983" w:rsidP="0039198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</w:p>
    <w:sectPr w:rsidR="00391983" w:rsidRPr="00391983" w:rsidSect="00F85F4A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6614"/>
    <w:multiLevelType w:val="multilevel"/>
    <w:tmpl w:val="A658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7721F7"/>
    <w:multiLevelType w:val="multilevel"/>
    <w:tmpl w:val="70AC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0D3EC4"/>
    <w:multiLevelType w:val="multilevel"/>
    <w:tmpl w:val="6AF8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E40A61"/>
    <w:multiLevelType w:val="multilevel"/>
    <w:tmpl w:val="AAD8A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944B88"/>
    <w:multiLevelType w:val="multilevel"/>
    <w:tmpl w:val="AB9C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226241"/>
    <w:multiLevelType w:val="multilevel"/>
    <w:tmpl w:val="6392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D0D"/>
    <w:rsid w:val="00042050"/>
    <w:rsid w:val="00134531"/>
    <w:rsid w:val="001610CD"/>
    <w:rsid w:val="00316B01"/>
    <w:rsid w:val="00391983"/>
    <w:rsid w:val="00532A28"/>
    <w:rsid w:val="005A1C12"/>
    <w:rsid w:val="005C5FD0"/>
    <w:rsid w:val="005E70E9"/>
    <w:rsid w:val="007A075E"/>
    <w:rsid w:val="00877D0D"/>
    <w:rsid w:val="008C769E"/>
    <w:rsid w:val="008D02CD"/>
    <w:rsid w:val="0098117A"/>
    <w:rsid w:val="00A6472C"/>
    <w:rsid w:val="00A80700"/>
    <w:rsid w:val="00AE2EF7"/>
    <w:rsid w:val="00B52250"/>
    <w:rsid w:val="00BB5E13"/>
    <w:rsid w:val="00DA299A"/>
    <w:rsid w:val="00DE0DB0"/>
    <w:rsid w:val="00F118D1"/>
    <w:rsid w:val="00F5131D"/>
    <w:rsid w:val="00F8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9F91"/>
  <w15:docId w15:val="{6D6BA530-A615-4D13-AE5E-3EEA4689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91983"/>
  </w:style>
  <w:style w:type="paragraph" w:customStyle="1" w:styleId="msonormal0">
    <w:name w:val="msonormal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391983"/>
  </w:style>
  <w:style w:type="character" w:customStyle="1" w:styleId="c25">
    <w:name w:val="c25"/>
    <w:basedOn w:val="a0"/>
    <w:rsid w:val="00391983"/>
  </w:style>
  <w:style w:type="paragraph" w:customStyle="1" w:styleId="c23">
    <w:name w:val="c23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91983"/>
  </w:style>
  <w:style w:type="paragraph" w:customStyle="1" w:styleId="c9">
    <w:name w:val="c9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91983"/>
  </w:style>
  <w:style w:type="paragraph" w:customStyle="1" w:styleId="c40">
    <w:name w:val="c40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391983"/>
  </w:style>
  <w:style w:type="paragraph" w:customStyle="1" w:styleId="c31">
    <w:name w:val="c31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91983"/>
  </w:style>
  <w:style w:type="character" w:customStyle="1" w:styleId="c3">
    <w:name w:val="c3"/>
    <w:basedOn w:val="a0"/>
    <w:rsid w:val="00391983"/>
  </w:style>
  <w:style w:type="paragraph" w:customStyle="1" w:styleId="c105">
    <w:name w:val="c105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391983"/>
  </w:style>
  <w:style w:type="character" w:customStyle="1" w:styleId="c20">
    <w:name w:val="c20"/>
    <w:basedOn w:val="a0"/>
    <w:rsid w:val="00391983"/>
  </w:style>
  <w:style w:type="character" w:customStyle="1" w:styleId="c59">
    <w:name w:val="c59"/>
    <w:basedOn w:val="a0"/>
    <w:rsid w:val="00391983"/>
  </w:style>
  <w:style w:type="character" w:customStyle="1" w:styleId="c8">
    <w:name w:val="c8"/>
    <w:basedOn w:val="a0"/>
    <w:rsid w:val="00391983"/>
  </w:style>
  <w:style w:type="character" w:styleId="a3">
    <w:name w:val="Hyperlink"/>
    <w:basedOn w:val="a0"/>
    <w:uiPriority w:val="99"/>
    <w:semiHidden/>
    <w:unhideWhenUsed/>
    <w:rsid w:val="003919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1983"/>
    <w:rPr>
      <w:color w:val="800080"/>
      <w:u w:val="single"/>
    </w:rPr>
  </w:style>
  <w:style w:type="character" w:customStyle="1" w:styleId="c92">
    <w:name w:val="c92"/>
    <w:basedOn w:val="a0"/>
    <w:rsid w:val="00391983"/>
  </w:style>
  <w:style w:type="character" w:customStyle="1" w:styleId="c71">
    <w:name w:val="c71"/>
    <w:basedOn w:val="a0"/>
    <w:rsid w:val="00391983"/>
  </w:style>
  <w:style w:type="character" w:customStyle="1" w:styleId="c1">
    <w:name w:val="c1"/>
    <w:basedOn w:val="a0"/>
    <w:rsid w:val="00391983"/>
  </w:style>
  <w:style w:type="character" w:customStyle="1" w:styleId="c66">
    <w:name w:val="c66"/>
    <w:basedOn w:val="a0"/>
    <w:rsid w:val="00391983"/>
  </w:style>
  <w:style w:type="character" w:customStyle="1" w:styleId="c7">
    <w:name w:val="c7"/>
    <w:basedOn w:val="a0"/>
    <w:rsid w:val="00391983"/>
  </w:style>
  <w:style w:type="paragraph" w:customStyle="1" w:styleId="c16">
    <w:name w:val="c16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1">
    <w:name w:val="c81"/>
    <w:basedOn w:val="a0"/>
    <w:rsid w:val="00391983"/>
  </w:style>
  <w:style w:type="character" w:customStyle="1" w:styleId="c89">
    <w:name w:val="c89"/>
    <w:basedOn w:val="a0"/>
    <w:rsid w:val="00391983"/>
  </w:style>
  <w:style w:type="paragraph" w:customStyle="1" w:styleId="c19">
    <w:name w:val="c19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391983"/>
  </w:style>
  <w:style w:type="paragraph" w:customStyle="1" w:styleId="c17">
    <w:name w:val="c17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391983"/>
  </w:style>
  <w:style w:type="character" w:customStyle="1" w:styleId="c15">
    <w:name w:val="c15"/>
    <w:basedOn w:val="a0"/>
    <w:rsid w:val="00391983"/>
  </w:style>
  <w:style w:type="paragraph" w:customStyle="1" w:styleId="c74">
    <w:name w:val="c74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91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391983"/>
  </w:style>
  <w:style w:type="character" w:customStyle="1" w:styleId="c32">
    <w:name w:val="c32"/>
    <w:basedOn w:val="a0"/>
    <w:rsid w:val="00391983"/>
  </w:style>
  <w:style w:type="character" w:customStyle="1" w:styleId="c39">
    <w:name w:val="c39"/>
    <w:basedOn w:val="a0"/>
    <w:rsid w:val="00391983"/>
  </w:style>
  <w:style w:type="paragraph" w:styleId="a5">
    <w:name w:val="Balloon Text"/>
    <w:basedOn w:val="a"/>
    <w:link w:val="a6"/>
    <w:uiPriority w:val="99"/>
    <w:semiHidden/>
    <w:unhideWhenUsed/>
    <w:rsid w:val="005A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2EE00-D060-4131-8CCE-C4402169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13</Pages>
  <Words>5847</Words>
  <Characters>33331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2020-01-27T21:04:00Z</cp:lastPrinted>
  <dcterms:created xsi:type="dcterms:W3CDTF">2020-01-21T08:03:00Z</dcterms:created>
  <dcterms:modified xsi:type="dcterms:W3CDTF">2020-01-27T21:07:00Z</dcterms:modified>
</cp:coreProperties>
</file>